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ascii="黑体" w:hAnsi="黑体" w:eastAsia="黑体"/>
          <w:color w:val="000000"/>
          <w:sz w:val="32"/>
        </w:rPr>
        <w:t>1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新区总河湖长和主要河流及湿地河（湖）长名单</w:t>
      </w:r>
    </w:p>
    <w:bookmarkEnd w:id="0"/>
    <w:p>
      <w:pPr>
        <w:numPr>
          <w:ilvl w:val="0"/>
          <w:numId w:val="1"/>
        </w:numPr>
        <w:snapToGrid w:val="0"/>
        <w:spacing w:line="56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新区总河湖长</w:t>
      </w:r>
    </w:p>
    <w:p>
      <w:pPr>
        <w:snapToGrid w:val="0"/>
        <w:spacing w:line="560" w:lineRule="exact"/>
        <w:ind w:firstLine="640"/>
        <w:rPr>
          <w:rFonts w:ascii="Times New Roman" w:hAnsi="Times New Roman" w:eastAsia="方正仿宋简体"/>
          <w:color w:val="000000"/>
          <w:sz w:val="32"/>
        </w:rPr>
      </w:pPr>
      <w:r>
        <w:rPr>
          <w:rFonts w:hint="eastAsia" w:ascii="Times New Roman" w:hAnsi="Times New Roman" w:eastAsia="方正仿宋简体"/>
          <w:color w:val="000000"/>
          <w:sz w:val="32"/>
        </w:rPr>
        <w:t>新区管委会主任：王占胜</w:t>
      </w:r>
    </w:p>
    <w:p>
      <w:pPr>
        <w:snapToGrid w:val="0"/>
        <w:spacing w:line="560" w:lineRule="exact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sz w:val="32"/>
        </w:rPr>
        <w:t xml:space="preserve">二、主要河流及湿地河长名单  </w:t>
      </w:r>
      <w:r>
        <w:rPr>
          <w:rFonts w:ascii="黑体" w:hAnsi="黑体" w:eastAsia="黑体"/>
          <w:color w:val="000000"/>
          <w:sz w:val="36"/>
        </w:rPr>
        <w:t xml:space="preserve">    </w:t>
      </w:r>
    </w:p>
    <w:tbl>
      <w:tblPr>
        <w:tblStyle w:val="2"/>
        <w:tblpPr w:vertAnchor="text" w:horzAnchor="page" w:tblpXSpec="center" w:tblpY="704"/>
        <w:tblW w:w="13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184"/>
        <w:gridCol w:w="1260"/>
        <w:gridCol w:w="2941"/>
        <w:gridCol w:w="1865"/>
        <w:gridCol w:w="1229"/>
        <w:gridCol w:w="2766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新区级河长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分包  河流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参谋单位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及技术参谋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流经区域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管理处级河长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村级河长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8"/>
              </w:rPr>
              <w:t>河流警长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陈立庭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洋河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社会发展局（水务科）   贾东祥13803386726    </w:t>
            </w:r>
            <w:r>
              <w:rPr>
                <w:rFonts w:ascii="Times New Roman" w:hAnsi="Times New Roman" w:eastAsia="仿宋" w:cs="Times New Roman"/>
                <w:sz w:val="24"/>
              </w:rPr>
              <w:t>城市管理综合执法局：    赵文伯   13833572013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南戴河街道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留守营街道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董向军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毕文杰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聂文征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（都寨）、赵庆一（洋河套）、</w:t>
            </w:r>
            <w:r>
              <w:rPr>
                <w:rFonts w:ascii="Times New Roman" w:hAnsi="Times New Roman" w:eastAsia="仿宋" w:cs="Times New Roman"/>
                <w:bCs/>
                <w:sz w:val="24"/>
              </w:rPr>
              <w:t>甘卫东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（蒋营）、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孟庆权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（孟庄）、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鹿宝山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（洋渔）、王文福（洋农）、吴军辉（宗杨）、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陈佐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（西河南）、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骆小芳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（东河南小庄）、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单立艳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（东河南大庄）、李柏成（圈里）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36" w:lineRule="exact"/>
              <w:ind w:left="240" w:hanging="240" w:hangingChars="1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高  正</w:t>
            </w:r>
          </w:p>
          <w:p>
            <w:pPr>
              <w:spacing w:line="236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公安分局党委委员、海防大队长</w:t>
            </w:r>
            <w:r>
              <w:rPr>
                <w:rFonts w:ascii="Times New Roman" w:hAnsi="Times New Roman" w:eastAsia="仿宋" w:cs="Times New Roman"/>
                <w:sz w:val="24"/>
              </w:rPr>
              <w:tab/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1890333901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蒲河及其支流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南戴河街道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董向军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李明伟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（王各庄）、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王建明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（枣园）、李刚（白玉庄）、马家顺（南戴河）、</w:t>
            </w:r>
            <w:r>
              <w:rPr>
                <w:rFonts w:ascii="Times New Roman" w:hAnsi="Times New Roman" w:eastAsia="仿宋" w:cs="Times New Roman"/>
                <w:sz w:val="24"/>
              </w:rPr>
              <w:t>陈爱林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（蒋营）、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侯和俊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（孟庄）</w:t>
            </w: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邢亚辉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戴河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ind w:left="240" w:hanging="240" w:hangingChars="100"/>
              <w:jc w:val="left"/>
              <w:rPr>
                <w:rFonts w:ascii="Times New Roman" w:hAnsi="Times New Roman" w:eastAsia="仿宋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生态办：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  </w:t>
            </w:r>
          </w:p>
          <w:p>
            <w:pPr>
              <w:snapToGrid w:val="0"/>
              <w:spacing w:line="320" w:lineRule="exact"/>
              <w:ind w:left="240" w:hanging="240" w:hangingChars="100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          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社会发展局（水务科）：</w:t>
            </w:r>
            <w:r>
              <w:rPr>
                <w:rFonts w:ascii="Times New Roman" w:hAnsi="Times New Roman" w:eastAsia="仿宋" w:cs="Times New Roman"/>
                <w:sz w:val="24"/>
              </w:rPr>
              <w:t>王胜利 13383351166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       城市管理综合执法局：    赵文伯   13833572013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南戴河街道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赵东彦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李  刚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(白玉庄）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邱  光（南戴河）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滕海庭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公安分局副局长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16603356111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3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王春雨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泥井沟</w:t>
            </w:r>
          </w:p>
        </w:tc>
        <w:tc>
          <w:tcPr>
            <w:tcW w:w="29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</w:rPr>
              <w:t>林业园林局：          侯忠辉13930367277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崔海燕 13463388106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社会发展局（水务科）   马喜13933533797      </w:t>
            </w:r>
            <w:r>
              <w:rPr>
                <w:rFonts w:ascii="Times New Roman" w:hAnsi="Times New Roman" w:eastAsia="仿宋" w:cs="Times New Roman"/>
                <w:sz w:val="24"/>
              </w:rPr>
              <w:t>城市管理综合执法局：    赵文伯   13833572013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团林街道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赵广宇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郭永生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韩正国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王越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副局长</w:t>
            </w:r>
          </w:p>
          <w:p>
            <w:pPr>
              <w:snapToGrid w:val="0"/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18630305658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七里海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泻湖</w:t>
            </w: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团林街道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王兆也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7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29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昌黎黄金海岸国家级自然保护区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田坤岐</w:t>
            </w:r>
          </w:p>
        </w:tc>
        <w:tc>
          <w:tcPr>
            <w:tcW w:w="2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田力男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赵家港沟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</w:rPr>
              <w:t>林业园林局：          鹿童15003348818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    社会发展局（水务科）：马喜13933533797      城市管理综合执法局：    赵文伯   13833572013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团林街道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赵广宇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家岩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（潮河）         聂玉刚（聂庄）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柴曼华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政治处主任</w:t>
            </w:r>
          </w:p>
          <w:p>
            <w:pPr>
              <w:snapToGrid w:val="0"/>
              <w:spacing w:line="360" w:lineRule="exact"/>
              <w:ind w:left="240" w:hanging="240" w:hanging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13333288333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白璐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刘台沟 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稻子沟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</w:rPr>
              <w:t>林业园林局：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张军18603371835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    社会发展局（水务科）   马喜13933533797      城市管理综合执法局：    赵文伯   13833572013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团林街道办事处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王兆也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left="280" w:hanging="280" w:hangingChars="1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刘攀（侯里村）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柴曼华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政治处主任</w:t>
            </w:r>
          </w:p>
          <w:p>
            <w:pPr>
              <w:snapToGrid w:val="0"/>
              <w:spacing w:line="360" w:lineRule="exact"/>
              <w:ind w:left="240" w:hanging="240" w:hanging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13333288333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秦春生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刘坨沟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4"/>
              </w:rPr>
              <w:t>林业园林局：张军18603371835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    社会发展局（水务科）   马喜13933533797      城市管理综合执法局：    赵文伯   13833572013</w:t>
            </w:r>
          </w:p>
          <w:p>
            <w:pPr>
              <w:snapToGrid w:val="0"/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团林街道办事处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王兆也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left="280" w:hanging="280" w:hangingChars="1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刘攀（侯里村）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柴曼华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政治处主任</w:t>
            </w:r>
          </w:p>
          <w:p>
            <w:pPr>
              <w:snapToGrid w:val="0"/>
              <w:spacing w:line="360" w:lineRule="exact"/>
              <w:ind w:left="240" w:hanging="240" w:hanging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13333288333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杨忠权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饮马河（含沿沟、老饮马河）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FF0000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崔海燕 13463388106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社会发展局（水务科）   张浩 13731799979     </w:t>
            </w:r>
            <w:r>
              <w:rPr>
                <w:rFonts w:ascii="Times New Roman" w:hAnsi="Times New Roman" w:eastAsia="仿宋" w:cs="Times New Roman"/>
                <w:sz w:val="24"/>
              </w:rPr>
              <w:t>城市管理综合执法局：    赵文伯   13833572013</w:t>
            </w:r>
          </w:p>
          <w:p>
            <w:pPr>
              <w:snapToGrid w:val="0"/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大蒲河街道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团林街道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张鑫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赵广宇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侯长岐（小蒲河）、</w:t>
            </w:r>
            <w:r>
              <w:rPr>
                <w:rFonts w:ascii="Times New Roman" w:hAnsi="Times New Roman" w:eastAsia="仿宋" w:cs="Times New Roman"/>
                <w:sz w:val="24"/>
              </w:rPr>
              <w:t>孙学飞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（大蒲河）、</w:t>
            </w:r>
            <w:r>
              <w:rPr>
                <w:rFonts w:ascii="Times New Roman" w:hAnsi="Times New Roman" w:eastAsia="仿宋" w:cs="Times New Roman"/>
                <w:sz w:val="24"/>
              </w:rPr>
              <w:t>王连仲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（栅子里）、</w:t>
            </w:r>
            <w:r>
              <w:rPr>
                <w:rFonts w:ascii="Times New Roman" w:hAnsi="Times New Roman" w:eastAsia="仿宋" w:cs="Times New Roman"/>
                <w:sz w:val="24"/>
              </w:rPr>
              <w:t>邱  华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（印庄）、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尹佑山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（茂道庄）、</w:t>
            </w:r>
            <w:r>
              <w:rPr>
                <w:rFonts w:ascii="Times New Roman" w:hAnsi="Times New Roman" w:eastAsia="仿宋" w:cs="Times New Roman"/>
                <w:sz w:val="24"/>
              </w:rPr>
              <w:t>周振杰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（周庄）、王守江（赤洋口一村）、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奚静涛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（赤洋口二村）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王海华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公安分局党委委员、指挥中心主任13930386888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冯岩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人造河（含小黄河）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社会发展局（水务科）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吕振斌 13933579559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    城市管理综合执法局：    赵文伯   13833572013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留守营街道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赵亮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王斌（后朱建坨）、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邵家安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(前朱建坨）、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秦宏伟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(水沿庄）、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史克武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(南李庄）、陈占永(东苏鐣子）、</w:t>
            </w:r>
            <w:r>
              <w:rPr>
                <w:rFonts w:ascii="Times New Roman" w:hAnsi="Times New Roman" w:eastAsia="仿宋" w:cs="Times New Roman"/>
                <w:sz w:val="24"/>
              </w:rPr>
              <w:t>姚远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(唐义庄）、</w:t>
            </w:r>
            <w:r>
              <w:rPr>
                <w:rFonts w:ascii="Times New Roman" w:hAnsi="Times New Roman" w:eastAsia="仿宋" w:cs="Times New Roman"/>
                <w:sz w:val="24"/>
              </w:rPr>
              <w:t>白振强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(南丁义庄)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孙明华      公安分局四级高级警长18903340558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李爽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东沙河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生态办：   </w:t>
            </w:r>
            <w:r>
              <w:rPr>
                <w:rFonts w:ascii="Times New Roman" w:hAnsi="Times New Roman" w:eastAsia="仿宋" w:cs="Times New Roman"/>
                <w:color w:val="FF0000"/>
                <w:sz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</w:rPr>
              <w:t>魏美玲 13031877555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  社会发展局（水务科）   张云佑13731768285</w:t>
            </w:r>
          </w:p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w w:val="90"/>
                <w:sz w:val="24"/>
              </w:rPr>
              <w:t xml:space="preserve">新区环境分局：           </w:t>
            </w:r>
            <w:r>
              <w:rPr>
                <w:rFonts w:ascii="Times New Roman" w:hAnsi="Times New Roman" w:eastAsia="仿宋" w:cs="Times New Roman"/>
                <w:sz w:val="24"/>
              </w:rPr>
              <w:t>崔海燕 13463388106    城市管理综合执法局：    赵文伯   13833572013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大蒲河街道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办事处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张立红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王宁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（薛营）、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单纪民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（沟湾）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王海华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公安分局党委委员、指挥中心主任13930386888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6838" w:h="11906" w:orient="landscape"/>
      <w:pgMar w:top="1417" w:right="1417" w:bottom="1134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5"/>
    <w:multiLevelType w:val="singleLevel"/>
    <w:tmpl w:val="5C946295"/>
    <w:lvl w:ilvl="0" w:tentative="0">
      <w:start w:val="0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861E2"/>
    <w:rsid w:val="1D4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2023-10-30T07:15:00Z</dcterms:created>
  <dc:creator>Administrator</dc:creator>
  <cp:lastModifiedBy>Administrator</cp:lastModifiedBy>
  <dcterms:modified xsi:type="dcterms:W3CDTF">2023-10-30T07:16:04Z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