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jc w:val="center"/>
        <w:rPr>
          <w:rFonts w:ascii="方正小标宋简体" w:eastAsia="方正小标宋简体" w:cs="方正小标宋简体" w:hint="eastAsia"/>
          <w:sz w:val="44"/>
          <w:szCs w:val="44"/>
        </w:rPr>
      </w:pPr>
      <w:r>
        <w:rPr>
          <w:rFonts w:ascii="方正小标宋简体" w:eastAsia="方正小标宋简体" w:cs="方正小标宋简体" w:hint="eastAsia"/>
          <w:sz w:val="44"/>
          <w:szCs w:val="44"/>
        </w:rPr>
        <w:t>企业投资项目备案信息</w:t>
      </w:r>
    </w:p>
    <w:p>
      <w:pPr>
        <w:rPr>
          <w:rFonts w:ascii="方正小标宋_GBK" w:eastAsia="方正小标宋_GBK" w:hint="eastAsia"/>
          <w:sz w:val="32"/>
          <w:szCs w:val="32"/>
        </w:rPr>
      </w:pPr>
      <w:r>
        <w:rPr>
          <w:rFonts w:ascii="仿宋" w:eastAsia="仿宋" w:hint="eastAsia"/>
          <w:sz w:val="32"/>
          <w:szCs w:val="32"/>
        </w:rPr>
        <w:t xml:space="preserve"> </w:t>
        <w:tab/>
        <w:tab/>
        <w:tab/>
        <w:tab/>
        <w:tab/>
        <w:tab/>
        <w:tab/>
        <w:tab/>
        <w:tab/>
        <w:tab/>
        <w:tab/>
        <w:tab/>
        <w:tab/>
        <w:tab/>
        <w:tab/>
        <w:tab/>
        <w:tab/>
        <w:tab/>
        <w:tab/>
      </w:r>
    </w:p>
    <w:p>
      <w:pPr>
        <w:keepNext w:val="0"/>
        <w:keepLines w:val="0"/>
        <w:pageBreakBefore w:val="0"/>
        <w:widowControl w:val="0"/>
        <w:kinsoku/>
        <w:wordWrap/>
        <w:overflowPunct/>
        <w:topLinePunct w:val="0"/>
        <w:autoSpaceDE/>
        <w:autoSpaceDN/>
        <w:adjustRightInd/>
        <w:snapToGrid/>
        <w:spacing w:line="380" w:lineRule="exact"/>
        <w:textAlignment w:val="auto"/>
        <w:rPr>
          <w:rFonts w:ascii="仿宋" w:eastAsia="仿宋" w:hint="eastAsia"/>
          <w:sz w:val="32"/>
          <w:szCs w:val="32"/>
        </w:rPr>
      </w:pPr>
      <w:r>
        <w:rPr>
          <w:rFonts w:ascii="仿宋" w:eastAsia="仿宋" w:hint="eastAsia"/>
          <w:sz w:val="32"/>
          <w:szCs w:val="32"/>
        </w:rPr>
        <w:t xml:space="preserve">    中国石化销售股份有限公司河北秦皇岛石油分公司关于中国石化销售股份有限公司河北秦皇岛石油分公司光伏项目的备案信息如下：</w:t>
      </w:r>
    </w:p>
    <w:p>
      <w:pPr>
        <w:keepNext w:val="0"/>
        <w:keepLines w:val="0"/>
        <w:pageBreakBefore w:val="0"/>
        <w:widowControl w:val="0"/>
        <w:kinsoku/>
        <w:wordWrap/>
        <w:overflowPunct/>
        <w:topLinePunct w:val="0"/>
        <w:autoSpaceDE/>
        <w:autoSpaceDN/>
        <w:adjustRightInd/>
        <w:snapToGrid/>
        <w:spacing w:line="380" w:lineRule="exact"/>
        <w:textAlignment w:val="auto"/>
        <w:rPr>
          <w:rFonts w:ascii="仿宋" w:eastAsia="仿宋" w:hint="eastAsia"/>
          <w:sz w:val="32"/>
          <w:szCs w:val="32"/>
        </w:rPr>
      </w:pPr>
      <w:r>
        <w:rPr>
          <w:rFonts w:ascii="仿宋" w:eastAsia="仿宋" w:hint="eastAsia"/>
          <w:sz w:val="32"/>
          <w:szCs w:val="32"/>
        </w:rPr>
        <w:t xml:space="preserve">    项目名称：中国石化销售股份有限公司河北秦皇岛石油分公司光伏项目。</w:t>
      </w:r>
    </w:p>
    <w:p>
      <w:pPr>
        <w:keepNext w:val="0"/>
        <w:keepLines w:val="0"/>
        <w:pageBreakBefore w:val="0"/>
        <w:widowControl w:val="0"/>
        <w:kinsoku/>
        <w:wordWrap/>
        <w:overflowPunct/>
        <w:topLinePunct w:val="0"/>
        <w:autoSpaceDE/>
        <w:autoSpaceDN/>
        <w:adjustRightInd/>
        <w:snapToGrid/>
        <w:spacing w:line="380" w:lineRule="exact"/>
        <w:textAlignment w:val="auto"/>
        <w:rPr>
          <w:rFonts w:ascii="仿宋" w:eastAsia="仿宋" w:hint="eastAsia"/>
          <w:sz w:val="32"/>
          <w:szCs w:val="32"/>
        </w:rPr>
      </w:pPr>
      <w:r>
        <w:rPr>
          <w:rFonts w:ascii="仿宋" w:eastAsia="仿宋" w:hint="eastAsia"/>
          <w:sz w:val="32"/>
          <w:szCs w:val="32"/>
        </w:rPr>
        <w:t xml:space="preserve">    项目建设单位：中国石化销售股份有限公司河北秦皇岛石油分公司。　</w:t>
      </w:r>
    </w:p>
    <w:p>
      <w:pPr>
        <w:keepNext w:val="0"/>
        <w:keepLines w:val="0"/>
        <w:pageBreakBefore w:val="0"/>
        <w:widowControl w:val="0"/>
        <w:kinsoku/>
        <w:wordWrap/>
        <w:overflowPunct/>
        <w:topLinePunct w:val="0"/>
        <w:autoSpaceDE/>
        <w:autoSpaceDN/>
        <w:adjustRightInd/>
        <w:snapToGrid/>
        <w:spacing w:line="380" w:lineRule="exact"/>
        <w:textAlignment w:val="auto"/>
        <w:rPr>
          <w:rFonts w:ascii="仿宋" w:eastAsia="仿宋" w:hint="eastAsia"/>
          <w:sz w:val="32"/>
          <w:szCs w:val="32"/>
        </w:rPr>
      </w:pPr>
      <w:r>
        <w:rPr>
          <w:rFonts w:ascii="仿宋" w:eastAsia="仿宋" w:hint="eastAsia"/>
          <w:sz w:val="32"/>
          <w:szCs w:val="32"/>
        </w:rPr>
        <w:t>　  项目建设地点：河北省秦皇岛市海港区西付店村西。</w:t>
      </w:r>
    </w:p>
    <w:p>
      <w:pPr>
        <w:keepNext w:val="0"/>
        <w:keepLines w:val="0"/>
        <w:pageBreakBefore w:val="0"/>
        <w:widowControl w:val="0"/>
        <w:kinsoku/>
        <w:wordWrap/>
        <w:overflowPunct/>
        <w:topLinePunct w:val="0"/>
        <w:autoSpaceDE/>
        <w:autoSpaceDN/>
        <w:adjustRightInd/>
        <w:snapToGrid/>
        <w:spacing w:line="380" w:lineRule="exact"/>
        <w:textAlignment w:val="auto"/>
        <w:rPr>
          <w:rFonts w:ascii="仿宋" w:eastAsia="仿宋" w:hint="eastAsia"/>
          <w:sz w:val="32"/>
          <w:szCs w:val="32"/>
        </w:rPr>
      </w:pPr>
      <w:r>
        <w:rPr>
          <w:rFonts w:ascii="仿宋" w:eastAsia="仿宋" w:hint="eastAsia"/>
          <w:sz w:val="32"/>
          <w:szCs w:val="32"/>
        </w:rPr>
        <w:t xml:space="preserve">    主要建设内容及规模：利用现有屋顶800㎡，安装光伏组件255块，安装逆变器一台，并网箱一台，装机容量138.975kw，年发电量130000度。</w:t>
      </w:r>
    </w:p>
    <w:p>
      <w:pPr>
        <w:keepNext w:val="0"/>
        <w:keepLines w:val="0"/>
        <w:pageBreakBefore w:val="0"/>
        <w:widowControl w:val="0"/>
        <w:kinsoku/>
        <w:wordWrap/>
        <w:overflowPunct/>
        <w:topLinePunct w:val="0"/>
        <w:autoSpaceDE/>
        <w:autoSpaceDN/>
        <w:adjustRightInd/>
        <w:snapToGrid/>
        <w:spacing w:line="380" w:lineRule="exact"/>
        <w:textAlignment w:val="auto"/>
        <w:rPr>
          <w:rFonts w:ascii="仿宋" w:eastAsia="仿宋" w:hint="eastAsia"/>
          <w:sz w:val="32"/>
          <w:szCs w:val="32"/>
        </w:rPr>
      </w:pPr>
      <w:r>
        <w:rPr>
          <w:rFonts w:ascii="仿宋" w:eastAsia="仿宋" w:hint="eastAsia"/>
          <w:sz w:val="32"/>
          <w:szCs w:val="32"/>
        </w:rPr>
        <w:t xml:space="preserve">    项目总投资：70万元，其中项目资本金为70万元，项目资本金占项目总投资的比例为100%。</w:t>
      </w:r>
    </w:p>
    <w:p>
      <w:pPr>
        <w:keepNext w:val="0"/>
        <w:keepLines w:val="0"/>
        <w:pageBreakBefore w:val="0"/>
        <w:widowControl w:val="0"/>
        <w:kinsoku/>
        <w:wordWrap/>
        <w:overflowPunct/>
        <w:topLinePunct w:val="0"/>
        <w:autoSpaceDE/>
        <w:autoSpaceDN/>
        <w:adjustRightInd/>
        <w:snapToGrid/>
        <w:spacing w:line="380" w:lineRule="exact"/>
        <w:textAlignment w:val="auto"/>
        <w:rPr>
          <w:rFonts w:ascii="仿宋" w:eastAsia="仿宋" w:hint="eastAsia"/>
          <w:spacing w:val="-4"/>
          <w:sz w:val="32"/>
          <w:szCs w:val="32"/>
        </w:rPr>
      </w:pPr>
      <w:r>
        <w:rPr>
          <w:rFonts w:ascii="仿宋" w:eastAsia="仿宋" w:hint="eastAsia"/>
          <w:spacing w:val="-4"/>
          <w:sz w:val="32"/>
          <w:szCs w:val="32"/>
        </w:rPr>
        <w:t xml:space="preserve">    项目信息发生较大变更的，企业应当及时告知备案机关。 </w:t>
      </w:r>
    </w:p>
    <w:p>
      <w:pPr>
        <w:keepNext w:val="0"/>
        <w:keepLines w:val="0"/>
        <w:pageBreakBefore w:val="0"/>
        <w:widowControl w:val="0"/>
        <w:kinsoku/>
        <w:wordWrap/>
        <w:overflowPunct/>
        <w:topLinePunct w:val="0"/>
        <w:autoSpaceDE/>
        <w:autoSpaceDN/>
        <w:adjustRightInd/>
        <w:snapToGrid/>
        <w:spacing w:line="380" w:lineRule="exact"/>
        <w:ind w:firstLineChars="202" w:firstLine="566"/>
        <w:textAlignment w:val="auto"/>
        <w:rPr>
          <w:rFonts w:ascii="楷体" w:eastAsia="楷体"/>
          <w:sz w:val="28"/>
          <w:szCs w:val="28"/>
        </w:rPr>
      </w:pPr>
      <w:r>
        <w:rPr>
          <w:rFonts w:ascii="楷体" w:eastAsia="楷体" w:hint="eastAsia"/>
          <w:sz w:val="28"/>
          <w:szCs w:val="28"/>
        </w:rPr>
        <w:t>注：项目自备案后2年内未开工建设或者未办理任何其他手续的，项目单位如果决定继续实施该项目，应当通过河北省投资项目在线审批监管平台作出说明；如果不再继续实施，应当撤回已备案信息。</w:t>
      </w:r>
    </w:p>
    <w:p>
      <w:pPr>
        <w:keepNext w:val="0"/>
        <w:keepLines w:val="0"/>
        <w:pageBreakBefore w:val="0"/>
        <w:widowControl w:val="0"/>
        <w:kinsoku/>
        <w:wordWrap/>
        <w:overflowPunct/>
        <w:topLinePunct w:val="0"/>
        <w:autoSpaceDE/>
        <w:autoSpaceDN/>
        <w:adjustRightInd/>
        <w:snapToGrid/>
        <w:spacing w:line="420" w:lineRule="exact"/>
        <w:textAlignment w:val="auto"/>
        <w:rPr>
          <w:rFonts w:ascii="仿宋" w:eastAsia="仿宋"/>
          <w:spacing w:val="-4"/>
          <w:sz w:val="32"/>
          <w:szCs w:val="32"/>
        </w:rPr>
      </w:pPr>
      <w:r>
        <w:rPr>
          <w:rFonts w:ascii="仿宋" w:eastAsia="仿宋" w:hint="eastAsia"/>
          <w:spacing w:val="-4"/>
          <w:sz w:val="32"/>
          <w:szCs w:val="32"/>
        </w:rPr>
        <w:t xml:space="preserve"> </w:t>
        <w:tab/>
        <w:tab/>
        <w:tab/>
        <w:tab/>
        <w:tab/>
        <w:tab/>
        <w:tab/>
        <w:tab/>
        <w:tab/>
        <w:tab/>
        <w:tab/>
        <w:tab/>
      </w:r>
    </w:p>
    <w:p>
      <w:pPr>
        <w:keepNext w:val="0"/>
        <w:keepLines w:val="0"/>
        <w:pageBreakBefore w:val="0"/>
        <w:widowControl w:val="0"/>
        <w:kinsoku/>
        <w:wordWrap/>
        <w:overflowPunct/>
        <w:topLinePunct w:val="0"/>
        <w:autoSpaceDE/>
        <w:autoSpaceDN/>
        <w:adjustRightInd/>
        <w:snapToGrid/>
        <w:spacing w:line="420" w:lineRule="exact"/>
        <w:textAlignment w:val="auto"/>
        <w:rPr>
          <w:rFonts w:ascii="仿宋" w:eastAsia="仿宋" w:hint="eastAsia"/>
          <w:sz w:val="32"/>
          <w:szCs w:val="32"/>
        </w:rPr>
      </w:pPr>
      <w:r>
        <w:rPr>
          <w:rFonts w:ascii="仿宋" w:eastAsia="仿宋" w:hint="eastAsia"/>
          <w:sz w:val="32"/>
          <w:szCs w:val="32"/>
        </w:rPr>
        <w:t xml:space="preserve">                      </w:t>
      </w:r>
    </w:p>
    <w:p>
      <w:pPr>
        <w:keepNext w:val="0"/>
        <w:keepLines w:val="0"/>
        <w:pageBreakBefore w:val="0"/>
        <w:widowControl w:val="0"/>
        <w:kinsoku/>
        <w:wordWrap/>
        <w:overflowPunct/>
        <w:topLinePunct w:val="0"/>
        <w:autoSpaceDE/>
        <w:autoSpaceDN/>
        <w:adjustRightInd/>
        <w:snapToGrid/>
        <w:spacing w:line="420" w:lineRule="exact"/>
        <w:textAlignment w:val="auto"/>
        <w:rPr>
          <w:rFonts w:ascii="仿宋" w:eastAsia="仿宋" w:hint="eastAsia"/>
          <w:sz w:val="32"/>
          <w:szCs w:val="32"/>
        </w:rPr>
      </w:pPr>
      <w:r>
        <w:rPr>
          <w:rFonts w:ascii="仿宋" w:eastAsia="仿宋" w:hint="eastAsia"/>
          <w:sz w:val="32"/>
          <w:szCs w:val="32"/>
        </w:rPr>
        <w:t xml:space="preserve">  </w:t>
      </w:r>
      <w:r>
        <w:rPr>
          <w:rFonts w:ascii="仿宋" w:eastAsia="仿宋" w:hint="eastAsia"/>
          <w:sz w:val="32"/>
          <w:szCs w:val="32"/>
          <w:lang w:val="en-US" w:eastAsia="zh-CN"/>
        </w:rPr>
        <w:t xml:space="preserve">                       </w:t>
      </w:r>
      <w:r>
        <w:rPr>
          <w:rFonts w:ascii="仿宋" w:eastAsia="仿宋" w:hint="eastAsia"/>
          <w:sz w:val="32"/>
          <w:szCs w:val="32"/>
        </w:rPr>
        <w:t>秦皇岛市行政审批局</w:t>
      </w:r>
    </w:p>
    <w:p>
      <w:pPr>
        <w:keepNext w:val="0"/>
        <w:keepLines w:val="0"/>
        <w:pageBreakBefore w:val="0"/>
        <w:widowControl w:val="0"/>
        <w:kinsoku/>
        <w:wordWrap/>
        <w:overflowPunct/>
        <w:topLinePunct w:val="0"/>
        <w:autoSpaceDE/>
        <w:autoSpaceDN/>
        <w:adjustRightInd/>
        <w:snapToGrid/>
        <w:spacing w:line="420" w:lineRule="exact"/>
        <w:textAlignment w:val="auto"/>
        <w:rPr>
          <w:rFonts w:ascii="仿宋" w:eastAsia="仿宋" w:hint="eastAsia"/>
          <w:sz w:val="32"/>
          <w:szCs w:val="32"/>
        </w:rPr>
      </w:pPr>
      <w:r>
        <w:rPr>
          <w:rFonts w:ascii="仿宋" w:eastAsia="仿宋" w:hint="eastAsia"/>
          <w:sz w:val="32"/>
          <w:szCs w:val="32"/>
        </w:rPr>
        <w:t xml:space="preserve"> </w:t>
        <w:tab/>
        <w:tab/>
        <w:tab/>
        <w:tab/>
        <w:tab/>
        <w:t xml:space="preserve">             2021年12月15日</w:t>
      </w:r>
    </w:p>
    <w:p>
      <w:bookmarkStart w:id="0" w:name="_GoBack"/>
      <w:bookmarkEnd w:id="0"/>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panose1 w:val="03000509000000000000"/>
    <w:charset w:val="86"/>
    <w:family w:val="script"/>
    <w:pitch w:val="variable"/>
    <w:sig w:usb0="00000001" w:usb1="080E0000" w:usb2="00000000" w:usb3="00000000" w:csb0="00040000" w:csb1="00000000"/>
  </w:font>
  <w:font w:name="仿宋">
    <w:panose1 w:val="02010609060101010101"/>
    <w:charset w:val="86"/>
    <w:family w:val="auto"/>
    <w:pitch w:val="variable"/>
    <w:sig w:usb0="800002BF" w:usb1="38CF7CFA" w:usb2="00000016" w:usb3="00000000" w:csb0="00040001" w:csb1="00000000"/>
  </w:font>
  <w:font w:name="方正小标宋_GBK">
    <w:panose1 w:val="00000000000000000000"/>
    <w:charset w:val="00"/>
    <w:family w:val="auto"/>
    <w:pitch w:val="variable"/>
    <w:sig w:usb0="00000000" w:usb1="00000000" w:usb2="00000000" w:usb3="00000000" w:csb0="00000000" w:csb1="00000000"/>
  </w:font>
  <w:font w:name="楷体">
    <w:panose1 w:val="02010609060101010101"/>
    <w:charset w:val="86"/>
    <w:family w:val="auto"/>
    <w:pitch w:val="variable"/>
    <w:sig w:usb0="800002BF" w:usb1="38CF7CFA" w:usb2="00000016" w:usb3="00000000" w:csb0="00040001" w:csb1="00000000"/>
  </w:font>
  <w:font w:name="Times New Roman">
    <w:panose1 w:val="02020603050405020304"/>
    <w:charset w:val="00"/>
    <w:family w:val="auto"/>
    <w:pitch w:val="variable"/>
    <w:sig w:usb0="00000A87" w:usb1="00000000" w:usb2="00000000" w:usb3="00000000" w:csb0="400001BF" w:csb1="DFF70000"/>
  </w:font>
  <w:font w:name="宋体">
    <w:altName w:val="SimSun"/>
    <w:panose1 w:val="02010600030101010101"/>
    <w:charset w:val="86"/>
    <w:family w:val="auto"/>
    <w:pitch w:val="variable"/>
    <w:sig w:usb0="00000003" w:usb1="288F0000" w:usb2="00000016" w:usb3="00000000" w:csb0="00040001" w:csb1="00000000"/>
  </w:font>
  <w:font w:name="黑体">
    <w:panose1 w:val="02010609060101010101"/>
    <w:charset w:val="86"/>
    <w:family w:val="auto"/>
    <w:pitch w:val="variable"/>
    <w:sig w:usb0="800002BF" w:usb1="38CF7CFA" w:usb2="00000016" w:usb3="00000000" w:csb0="00040001"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93"/>
  <w:displayBackgroundShape/>
  <w:bordersDoNotSurroundHeader/>
  <w:bordersDoNotSurroundFooter/>
  <w:defaultTabStop w:val="420"/>
  <w:drawingGridHorizontalSpacing w:val="105"/>
  <w:drawingGridVerticalSpacing w:val="156"/>
  <w:displayHorizontalDrawingGridEvery w:val="0"/>
  <w:displayVerticalDrawingGridEvery w:val="2"/>
  <w:noPunctuationKerning/>
  <w:noLineBreaksAfter w:lang="zh-CN" w:val="$([{£¥·‘“〈《「『【〔〖〝﹙﹛﹝＄（．［｛￡￥"/>
  <w:noLineBreaksBefore w:lang="zh-CN" w:val="!%),.:;&gt;?]}¢¨°·ˇˉ―‖’”…‰′″›℃∶、。〃〉》」』】〕〗〞︶︺︾﹀﹄﹚﹜﹞！＂％＇），．：；？］｀｜｝～￠"/>
  <w:compat>
    <w:spaceForUL/>
    <w:balanceSingleByteDoubleByteWidth/>
    <w:ulTrailSpace/>
    <w:doNotExpandShiftReturn/>
    <w:adjustLineHeightInTable/>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kern w:val="2"/>
      <w:sz w:val="21"/>
      <w:lang w:val="en-US" w:eastAsia="zh-CN"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0</TotalTime>
  <Application>Yozo_Office27021597764231179</Application>
  <Pages>1</Pages>
  <Words>375</Words>
  <Characters>402</Characters>
  <Lines>24</Lines>
  <Paragraphs>11</Paragraphs>
  <CharactersWithSpaces>530</CharactersWithSpaces>
  <Company>Yozosoft</Company>
</Properties>
</file>

<file path=docProps/core.xml><?xml version="1.0" encoding="utf-8"?>
<cp:coreProperties xmlns:cp="http://schemas.openxmlformats.org/package/2006/metadata/core-properties" xmlns:dc="http://purl.org/dc/elements/1.1/" xmlns:dcterms="http://purl.org/dc/terms/" xmlns:xsi="http://www.w3.org/2001/XMLSchema-instance">
  <dc:creator>User274</dc:creator>
  <cp:lastModifiedBy>Administrator</cp:lastModifiedBy>
  <cp:revision>1</cp:revision>
  <dcterms:created xsi:type="dcterms:W3CDTF">2021-05-08T07:28:00Z</dcterms:created>
  <dcterms:modified xsi:type="dcterms:W3CDTF">2021-12-27T01:29:23Z</dcterms:modified>
</cp:coreProperties>
</file>