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Lines="0" w:beforeAutospacing="0" w:after="0" w:afterLines="0" w:afterAutospacing="0" w:line="240" w:lineRule="auto"/>
        <w:jc w:val="center"/>
        <w:textAlignment w:val="baseline"/>
        <w:rPr>
          <w:rStyle w:val="4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/>
        </w:rPr>
        <w:t>秦皇岛经济技术开发区教育招生考试中心</w:t>
      </w:r>
    </w:p>
    <w:p>
      <w:pPr>
        <w:snapToGrid/>
        <w:spacing w:before="0" w:beforeLines="0" w:beforeAutospacing="0" w:after="0" w:afterLines="0" w:afterAutospacing="0" w:line="240" w:lineRule="auto"/>
        <w:jc w:val="center"/>
        <w:textAlignment w:val="baseline"/>
        <w:rPr>
          <w:rStyle w:val="4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/>
        </w:rPr>
      </w:pPr>
      <w:bookmarkStart w:id="0" w:name="_GoBack"/>
      <w:r>
        <w:rPr>
          <w:rStyle w:val="4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/>
        </w:rPr>
        <w:t>中考报名收费标准</w:t>
      </w:r>
    </w:p>
    <w:bookmarkEnd w:id="0"/>
    <w:p>
      <w:pPr>
        <w:snapToGrid/>
        <w:spacing w:before="0" w:beforeLines="0" w:beforeAutospacing="0" w:after="0" w:afterLines="0" w:afterAutospacing="0" w:line="240" w:lineRule="auto"/>
        <w:jc w:val="center"/>
        <w:textAlignment w:val="baseline"/>
        <w:rPr>
          <w:rStyle w:val="4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/>
        </w:rPr>
      </w:pPr>
    </w:p>
    <w:p>
      <w:pPr>
        <w:snapToGrid/>
        <w:spacing w:before="0" w:beforeLines="0" w:beforeAutospacing="0" w:after="0" w:afterLines="0" w:afterAutospacing="0" w:line="240" w:lineRule="atLeast"/>
        <w:ind w:firstLine="640" w:firstLineChars="200"/>
        <w:jc w:val="both"/>
        <w:textAlignment w:val="baseline"/>
        <w:rPr>
          <w:rStyle w:val="4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开发区教育招生考试中心根据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冀价行费[2012]4号</w:t>
      </w:r>
      <w:r>
        <w:rPr>
          <w:rStyle w:val="4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规定，考生报名时需缴纳中考报名考务费。</w:t>
      </w:r>
    </w:p>
    <w:tbl>
      <w:tblPr>
        <w:tblStyle w:val="3"/>
        <w:tblW w:w="84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947"/>
        <w:gridCol w:w="1306"/>
        <w:gridCol w:w="1383"/>
        <w:gridCol w:w="1536"/>
        <w:gridCol w:w="858"/>
        <w:gridCol w:w="858"/>
        <w:gridCol w:w="6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收费依据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收费主体</w:t>
            </w:r>
          </w:p>
        </w:tc>
        <w:tc>
          <w:tcPr>
            <w:tcW w:w="1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收费范围及收费对象</w:t>
            </w: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征收方式</w:t>
            </w: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计费单位</w:t>
            </w:r>
          </w:p>
        </w:tc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减免规定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  <w:jc w:val="center"/>
        </w:trPr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中考报名考务费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85元/人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冀价行费[2012]4号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秦皇岛经济技术开发区教育和文化旅游体育局</w:t>
            </w:r>
          </w:p>
        </w:tc>
        <w:tc>
          <w:tcPr>
            <w:tcW w:w="1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秦皇岛经济技术开发区当年参加中考考生</w:t>
            </w: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直接征收 直缴入库</w:t>
            </w: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人·次</w:t>
            </w:r>
          </w:p>
        </w:tc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</w:t>
            </w:r>
          </w:p>
        </w:tc>
      </w:tr>
    </w:tbl>
    <w:p>
      <w:pPr>
        <w:ind w:firstLine="562" w:firstLineChars="200"/>
        <w:rPr>
          <w:rFonts w:hint="default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28"/>
          <w:lang w:eastAsia="zh-CN"/>
        </w:rPr>
        <w:t>监督举报电话</w:t>
      </w:r>
      <w:r>
        <w:rPr>
          <w:rFonts w:hint="eastAsia" w:ascii="宋体" w:hAnsi="宋体"/>
          <w:b/>
          <w:color w:val="000000"/>
          <w:sz w:val="28"/>
          <w:lang w:eastAsia="zh-CN"/>
        </w:rPr>
        <w:t>：</w:t>
      </w:r>
      <w:r>
        <w:rPr>
          <w:rFonts w:hint="eastAsia" w:ascii="宋体" w:hAnsi="宋体"/>
          <w:b/>
          <w:color w:val="000000"/>
          <w:sz w:val="28"/>
          <w:lang w:val="en-US" w:eastAsia="zh-CN"/>
        </w:rPr>
        <w:t>3926215</w:t>
      </w:r>
    </w:p>
    <w:p>
      <w:pPr>
        <w:snapToGrid/>
        <w:spacing w:before="0" w:beforeLines="0" w:beforeAutospacing="0" w:after="0" w:afterLines="0" w:afterAutospacing="0" w:line="240" w:lineRule="auto"/>
        <w:jc w:val="both"/>
        <w:textAlignment w:val="baseline"/>
        <w:rPr>
          <w:rStyle w:val="4"/>
          <w:rFonts w:hint="default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snapToGrid/>
        <w:spacing w:before="0" w:beforeLines="0" w:beforeAutospacing="0" w:after="0" w:afterLines="0" w:afterAutospacing="0" w:line="240" w:lineRule="auto"/>
        <w:jc w:val="both"/>
        <w:textAlignment w:val="baseline"/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 xml:space="preserve">               </w:t>
      </w: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 xml:space="preserve">       </w:t>
      </w:r>
    </w:p>
    <w:p>
      <w:pPr>
        <w:snapToGrid/>
        <w:spacing w:before="0" w:beforeLines="0" w:beforeAutospacing="0" w:after="0" w:afterLines="0" w:afterAutospacing="0" w:line="240" w:lineRule="auto"/>
        <w:ind w:firstLine="3520" w:firstLineChars="1100"/>
        <w:jc w:val="both"/>
        <w:textAlignment w:val="baseline"/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秦皇岛经济技术开发区教育招生考试中心</w:t>
      </w:r>
    </w:p>
    <w:p>
      <w:pPr>
        <w:snapToGrid/>
        <w:spacing w:before="0" w:beforeLines="0" w:beforeAutospacing="0" w:after="0" w:afterLines="0" w:afterAutospacing="0" w:line="240" w:lineRule="auto"/>
        <w:ind w:firstLine="3520" w:firstLineChars="11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1440" w:right="1077" w:bottom="1440" w:left="107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82489"/>
    <w:rsid w:val="13EB6860"/>
    <w:rsid w:val="2C382489"/>
    <w:rsid w:val="37C9553C"/>
    <w:rsid w:val="39332400"/>
    <w:rsid w:val="3D0C15AD"/>
    <w:rsid w:val="4B7567BC"/>
    <w:rsid w:val="4F292EA5"/>
    <w:rsid w:val="50BE4D26"/>
    <w:rsid w:val="648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2023-01-26T07:34:00Z</dcterms:created>
  <dc:creator>Administrator</dc:creator>
  <cp:lastModifiedBy>user</cp:lastModifiedBy>
  <dcterms:modified xsi:type="dcterms:W3CDTF">2023-03-01T07:21:44Z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