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</w:rPr>
        <w:t>秦皇岛市行政审批局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eastAsia" w:ascii="宋体" w:hAnsi="宋体" w:cs="宋体"/>
          <w:b/>
          <w:bCs w:val="0"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 w:val="0"/>
          <w:sz w:val="44"/>
          <w:szCs w:val="44"/>
          <w:lang w:eastAsia="zh-CN"/>
        </w:rPr>
        <w:t>关于准予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变更</w:t>
      </w:r>
      <w:r>
        <w:rPr>
          <w:rFonts w:hint="eastAsia" w:ascii="宋体" w:hAnsi="宋体" w:cs="宋体"/>
          <w:b/>
          <w:bCs w:val="0"/>
          <w:sz w:val="44"/>
          <w:szCs w:val="44"/>
          <w:lang w:eastAsia="zh-CN"/>
        </w:rPr>
        <w:t>《建筑工程施工许可证》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sz w:val="24"/>
        </w:rPr>
      </w:pPr>
      <w:r>
        <w:rPr>
          <w:rFonts w:hint="eastAsia" w:ascii="宋体" w:hAnsi="宋体" w:cs="宋体"/>
          <w:b/>
          <w:bCs w:val="0"/>
          <w:sz w:val="44"/>
          <w:szCs w:val="44"/>
          <w:lang w:val="en-US" w:eastAsia="zh-CN"/>
        </w:rPr>
        <w:t>施工单位项目负责人的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right"/>
        <w:textAlignment w:val="auto"/>
        <w:outlineLvl w:val="9"/>
        <w:rPr>
          <w:rFonts w:ascii="宋体" w:hAnsi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秦皇岛广卓房地产开发有限公司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你单位建筑工程施工许可证变更申请等材料收悉。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依据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秦皇岛市住房和城乡建设局出具的《关于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星屿海二区（一期）一标段(19#楼、21-27#楼）项目变更施工单位项目负责人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的情况说明》（同意变更），同意</w:t>
      </w:r>
      <w:r>
        <w:rPr>
          <w:rFonts w:hint="eastAsia" w:ascii="仿宋_GB2312" w:hAnsi="仿宋_GB2312" w:eastAsia="仿宋_GB2312" w:cs="仿宋_GB2312"/>
          <w:sz w:val="32"/>
          <w:szCs w:val="32"/>
        </w:rPr>
        <w:t>编号为130301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202012160101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建筑工程施工许可证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中的</w:t>
      </w:r>
      <w:r>
        <w:rPr>
          <w:rFonts w:hint="eastAsia" w:ascii="仿宋" w:hAnsi="仿宋" w:eastAsia="仿宋"/>
          <w:sz w:val="32"/>
          <w:szCs w:val="32"/>
          <w:lang w:eastAsia="zh-CN"/>
        </w:rPr>
        <w:t>施工单位项目负责人由王佳（注册号：粤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144192004304</w:t>
      </w:r>
      <w:r>
        <w:rPr>
          <w:rFonts w:hint="eastAsia" w:ascii="仿宋" w:hAnsi="仿宋" w:eastAsia="仿宋"/>
          <w:sz w:val="32"/>
          <w:szCs w:val="32"/>
          <w:lang w:eastAsia="zh-CN"/>
        </w:rPr>
        <w:t>）变更为闫景亮（注册号：粤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1442017201845516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。该施工许可证其他内容不变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61" w:firstLineChars="1613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秦皇岛市行政审批局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78" w:firstLineChars="1712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xZWVkN2YzNDI1NDU4NDZjODJlNmI4NTNjNTQyZGUifQ=="/>
  </w:docVars>
  <w:rsids>
    <w:rsidRoot w:val="00000000"/>
    <w:rsid w:val="2013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221</Words>
  <Characters>276</Characters>
  <Lines>0</Lines>
  <Paragraphs>0</Paragraphs>
  <TotalTime>0</TotalTime>
  <ScaleCrop>false</ScaleCrop>
  <LinksUpToDate>false</LinksUpToDate>
  <CharactersWithSpaces>277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2022-05-26T00:43:49Z</dcterms:created>
  <dc:creator>lenovo</dc:creator>
  <cp:lastModifiedBy>''初识</cp:lastModifiedBy>
  <dcterms:modified xsi:type="dcterms:W3CDTF">2022-05-26T00:43:54Z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C2D08AB73B0C486C96C95AE4F9A8951C</vt:lpwstr>
  </property>
</Properties>
</file>